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B3325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</w:t>
      </w: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B33250" w:rsidRDefault="00B33250" w:rsidP="00B33250">
      <w:pPr>
        <w:rPr>
          <w:b/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Администрация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  сельского поселения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Чувашское </w:t>
      </w:r>
      <w:proofErr w:type="spellStart"/>
      <w:r>
        <w:rPr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4"/>
          <w:szCs w:val="24"/>
        </w:rPr>
      </w:pP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ПОСТАНОВЛЕНИЕ </w:t>
      </w: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№</w:t>
      </w:r>
      <w:r w:rsidR="006815EE">
        <w:rPr>
          <w:color w:val="000000"/>
          <w:spacing w:val="-4"/>
          <w:sz w:val="28"/>
          <w:szCs w:val="28"/>
        </w:rPr>
        <w:t xml:space="preserve"> 3</w:t>
      </w:r>
      <w:r>
        <w:rPr>
          <w:color w:val="000000"/>
          <w:spacing w:val="-4"/>
          <w:sz w:val="28"/>
          <w:szCs w:val="28"/>
        </w:rPr>
        <w:t xml:space="preserve"> </w:t>
      </w:r>
      <w:r w:rsidR="00A87521">
        <w:rPr>
          <w:color w:val="000000"/>
          <w:sz w:val="28"/>
          <w:szCs w:val="28"/>
        </w:rPr>
        <w:t>от «</w:t>
      </w:r>
      <w:r w:rsidR="006815EE">
        <w:rPr>
          <w:color w:val="000000"/>
          <w:sz w:val="28"/>
          <w:szCs w:val="28"/>
        </w:rPr>
        <w:t>22</w:t>
      </w:r>
      <w:r w:rsidR="00A87521">
        <w:rPr>
          <w:color w:val="000000"/>
          <w:sz w:val="28"/>
          <w:szCs w:val="28"/>
        </w:rPr>
        <w:t xml:space="preserve">» </w:t>
      </w:r>
      <w:r w:rsidR="006D4102">
        <w:rPr>
          <w:color w:val="000000"/>
          <w:sz w:val="28"/>
          <w:szCs w:val="28"/>
        </w:rPr>
        <w:t>января</w:t>
      </w:r>
      <w:r w:rsidR="00A875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</w:t>
      </w:r>
      <w:r w:rsidR="0071628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</w:t>
      </w:r>
    </w:p>
    <w:p w:rsidR="00B33250" w:rsidRDefault="00B33250" w:rsidP="00B33250">
      <w:pPr>
        <w:shd w:val="clear" w:color="auto" w:fill="FFFFFF"/>
        <w:autoSpaceDE w:val="0"/>
        <w:ind w:left="24"/>
        <w:rPr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B33250" w:rsidTr="00B33250">
        <w:trPr>
          <w:trHeight w:val="1345"/>
        </w:trPr>
        <w:tc>
          <w:tcPr>
            <w:tcW w:w="4715" w:type="dxa"/>
          </w:tcPr>
          <w:p w:rsidR="00B33250" w:rsidRDefault="00061EBA">
            <w:pPr>
              <w:rPr>
                <w:rStyle w:val="a6"/>
                <w:rFonts w:cstheme="minorBidi"/>
                <w:b/>
                <w:color w:val="auto"/>
                <w:sz w:val="24"/>
                <w:szCs w:val="24"/>
                <w:u w:val="thick"/>
              </w:rPr>
            </w:pPr>
            <w:hyperlink r:id="rId4" w:history="1">
              <w:r w:rsidR="00B33250">
                <w:rPr>
                  <w:rStyle w:val="a6"/>
                  <w:b/>
                  <w:bCs/>
                  <w:sz w:val="24"/>
                  <w:szCs w:val="24"/>
                  <w:u w:val="thick"/>
                </w:rPr>
                <w:t xml:space="preserve"> </w:t>
              </w:r>
              <w:r w:rsidR="00A8401E">
                <w:rPr>
                  <w:rStyle w:val="a6"/>
                  <w:b/>
                  <w:sz w:val="24"/>
                  <w:szCs w:val="24"/>
                  <w:u w:val="thick"/>
                </w:rPr>
                <w:t>О внесении</w:t>
              </w:r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«Пожарная безопасность на территории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</w:hyperlink>
          </w:p>
          <w:p w:rsidR="00B33250" w:rsidRDefault="00061EBA">
            <w:pPr>
              <w:rPr>
                <w:rStyle w:val="a6"/>
                <w:b/>
                <w:sz w:val="24"/>
                <w:szCs w:val="24"/>
                <w:u w:val="thick"/>
              </w:rPr>
            </w:pPr>
            <w:hyperlink r:id="rId5" w:history="1"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муниципального района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Челно-Вершинский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 Самарской области на 2015 -2017 </w:t>
              </w:r>
              <w:proofErr w:type="spellStart"/>
              <w:proofErr w:type="gram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гг</w:t>
              </w:r>
              <w:proofErr w:type="spellEnd"/>
              <w:proofErr w:type="gram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»</w:t>
              </w:r>
            </w:hyperlink>
          </w:p>
          <w:p w:rsidR="00B33250" w:rsidRDefault="00B33250">
            <w:pPr>
              <w:rPr>
                <w:rFonts w:eastAsia="Arial"/>
                <w:sz w:val="22"/>
                <w:szCs w:val="22"/>
              </w:rPr>
            </w:pPr>
          </w:p>
        </w:tc>
      </w:tr>
    </w:tbl>
    <w:p w:rsidR="00090371" w:rsidRDefault="00B33250" w:rsidP="00B33250">
      <w:pPr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в соответствии с Порядком принятия решений о разработке муниципальных программ сельского</w:t>
      </w:r>
      <w:r w:rsidR="00A8401E">
        <w:rPr>
          <w:sz w:val="24"/>
          <w:szCs w:val="24"/>
        </w:rPr>
        <w:t xml:space="preserve"> поселения Чувашское </w:t>
      </w:r>
      <w:proofErr w:type="spellStart"/>
      <w:r w:rsidR="00A8401E">
        <w:rPr>
          <w:sz w:val="24"/>
          <w:szCs w:val="24"/>
        </w:rPr>
        <w:t>Урметьево</w:t>
      </w:r>
      <w:proofErr w:type="spellEnd"/>
      <w:r w:rsidR="00A8401E">
        <w:rPr>
          <w:sz w:val="24"/>
          <w:szCs w:val="24"/>
        </w:rPr>
        <w:t xml:space="preserve">, </w:t>
      </w:r>
      <w:r>
        <w:rPr>
          <w:sz w:val="24"/>
          <w:szCs w:val="24"/>
        </w:rPr>
        <w:t>их формировании и реализации, утвержденным постановлением админи</w:t>
      </w:r>
      <w:r w:rsidR="00A8401E">
        <w:rPr>
          <w:sz w:val="24"/>
          <w:szCs w:val="24"/>
        </w:rPr>
        <w:t>страции сельского поселения от</w:t>
      </w:r>
      <w:r>
        <w:rPr>
          <w:sz w:val="24"/>
          <w:szCs w:val="24"/>
        </w:rPr>
        <w:t xml:space="preserve"> 01.11.2013 г.</w:t>
      </w:r>
    </w:p>
    <w:p w:rsidR="00B33250" w:rsidRDefault="00B33250" w:rsidP="00B33250">
      <w:pPr>
        <w:jc w:val="both"/>
        <w:rPr>
          <w:sz w:val="24"/>
          <w:szCs w:val="24"/>
        </w:rPr>
      </w:pPr>
      <w:r w:rsidRPr="00A8401E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A84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80, администрация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 w:rsidR="00A875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3250" w:rsidRDefault="00B33250" w:rsidP="00B33250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ПОСТАНОВЛЯЕТ:</w:t>
      </w:r>
    </w:p>
    <w:p w:rsidR="00B33250" w:rsidRDefault="00A87521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33250">
        <w:rPr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от 01.12.2014г №</w:t>
      </w:r>
      <w:r w:rsidR="00A8401E">
        <w:rPr>
          <w:sz w:val="24"/>
          <w:szCs w:val="24"/>
        </w:rPr>
        <w:t xml:space="preserve"> </w:t>
      </w:r>
      <w:r w:rsidR="00B33250">
        <w:rPr>
          <w:sz w:val="24"/>
          <w:szCs w:val="24"/>
        </w:rPr>
        <w:t xml:space="preserve">33    «Об утверждении муниципальной программы «Пожарная безопасность на территории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муниципального района </w:t>
      </w:r>
      <w:proofErr w:type="spellStart"/>
      <w:r w:rsidR="00B33250">
        <w:rPr>
          <w:sz w:val="24"/>
          <w:szCs w:val="24"/>
        </w:rPr>
        <w:t>Челно-Вершинский</w:t>
      </w:r>
      <w:proofErr w:type="spellEnd"/>
      <w:r w:rsidR="00B33250">
        <w:rPr>
          <w:sz w:val="24"/>
          <w:szCs w:val="24"/>
        </w:rPr>
        <w:t xml:space="preserve"> Самарской области на 2015-2017</w:t>
      </w:r>
      <w:r w:rsidR="00A8401E">
        <w:rPr>
          <w:sz w:val="24"/>
          <w:szCs w:val="24"/>
        </w:rPr>
        <w:t xml:space="preserve"> </w:t>
      </w:r>
      <w:r w:rsidR="00B33250">
        <w:rPr>
          <w:sz w:val="24"/>
          <w:szCs w:val="24"/>
        </w:rPr>
        <w:t>гг</w:t>
      </w:r>
      <w:r w:rsidR="00A8401E">
        <w:rPr>
          <w:sz w:val="24"/>
          <w:szCs w:val="24"/>
        </w:rPr>
        <w:t>.</w:t>
      </w:r>
      <w:r w:rsidR="00B33250">
        <w:rPr>
          <w:sz w:val="24"/>
          <w:szCs w:val="24"/>
        </w:rPr>
        <w:t>»</w:t>
      </w:r>
    </w:p>
    <w:p w:rsidR="00B33250" w:rsidRDefault="00B33250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6815EE">
        <w:rPr>
          <w:sz w:val="28"/>
          <w:szCs w:val="28"/>
        </w:rPr>
        <w:t>.</w:t>
      </w:r>
      <w:r w:rsidR="006815EE">
        <w:rPr>
          <w:sz w:val="28"/>
          <w:szCs w:val="28"/>
        </w:rPr>
        <w:t>В</w:t>
      </w:r>
      <w:r w:rsidR="006815EE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пункте 1.1. постановления слова «на 2015-2017 годы» заменить словами «на 201</w:t>
      </w:r>
      <w:r w:rsidR="00716282">
        <w:rPr>
          <w:sz w:val="24"/>
          <w:szCs w:val="24"/>
        </w:rPr>
        <w:t>8</w:t>
      </w:r>
      <w:r>
        <w:rPr>
          <w:sz w:val="24"/>
          <w:szCs w:val="24"/>
        </w:rPr>
        <w:t>-20</w:t>
      </w:r>
      <w:r w:rsidR="00716282">
        <w:rPr>
          <w:sz w:val="24"/>
          <w:szCs w:val="24"/>
        </w:rPr>
        <w:t>20</w:t>
      </w:r>
      <w:r>
        <w:rPr>
          <w:sz w:val="24"/>
          <w:szCs w:val="24"/>
        </w:rPr>
        <w:t xml:space="preserve"> годы»</w:t>
      </w:r>
    </w:p>
    <w:p w:rsidR="00B33250" w:rsidRDefault="00B33250" w:rsidP="00B332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     приложение к постановлению изложить в новой редакции (приложение).</w:t>
      </w:r>
    </w:p>
    <w:p w:rsidR="00B33250" w:rsidRDefault="00A87521" w:rsidP="00B3325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      </w:t>
      </w:r>
      <w:r w:rsidR="00B33250">
        <w:rPr>
          <w:sz w:val="24"/>
          <w:szCs w:val="24"/>
        </w:rPr>
        <w:t xml:space="preserve">Опубликовать настоящее постановление на сайте администрации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в сети Интернет.</w:t>
      </w: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Глава сельского поселения                                                 Т.В.</w:t>
      </w:r>
      <w:r w:rsidR="006815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Разукова</w:t>
      </w:r>
      <w:proofErr w:type="spellEnd"/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716282" w:rsidRDefault="00716282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A8401E" w:rsidRDefault="00A8401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B33250" w:rsidRDefault="00B33250" w:rsidP="0091741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815EE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>
        <w:rPr>
          <w:sz w:val="22"/>
          <w:szCs w:val="22"/>
        </w:rPr>
        <w:t xml:space="preserve"> 22</w:t>
      </w:r>
      <w:r w:rsidR="00FC3393">
        <w:rPr>
          <w:sz w:val="22"/>
          <w:szCs w:val="22"/>
        </w:rPr>
        <w:t xml:space="preserve"> </w:t>
      </w:r>
      <w:r w:rsidR="00A8401E">
        <w:rPr>
          <w:sz w:val="22"/>
          <w:szCs w:val="22"/>
        </w:rPr>
        <w:t>.</w:t>
      </w:r>
      <w:r w:rsidR="00B33250" w:rsidRPr="00D97435">
        <w:rPr>
          <w:sz w:val="22"/>
          <w:szCs w:val="22"/>
        </w:rPr>
        <w:t xml:space="preserve"> </w:t>
      </w:r>
      <w:r w:rsidR="009167C2">
        <w:rPr>
          <w:sz w:val="22"/>
          <w:szCs w:val="22"/>
        </w:rPr>
        <w:t>01</w:t>
      </w:r>
      <w:r w:rsidR="00F27169" w:rsidRPr="00D97435">
        <w:rPr>
          <w:sz w:val="22"/>
          <w:szCs w:val="22"/>
        </w:rPr>
        <w:t>.</w:t>
      </w:r>
      <w:r>
        <w:rPr>
          <w:sz w:val="22"/>
          <w:szCs w:val="22"/>
        </w:rPr>
        <w:t xml:space="preserve"> 201</w:t>
      </w:r>
      <w:r w:rsidR="00716282">
        <w:rPr>
          <w:sz w:val="22"/>
          <w:szCs w:val="22"/>
        </w:rPr>
        <w:t>8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>
        <w:rPr>
          <w:sz w:val="22"/>
          <w:szCs w:val="22"/>
        </w:rPr>
        <w:t xml:space="preserve"> 3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F843CB" w:rsidRDefault="00EC70E3" w:rsidP="00EC70E3">
      <w:pPr>
        <w:jc w:val="center"/>
        <w:rPr>
          <w:bCs/>
          <w:sz w:val="40"/>
          <w:szCs w:val="40"/>
        </w:rPr>
      </w:pPr>
      <w:r w:rsidRPr="00F843CB">
        <w:rPr>
          <w:bCs/>
          <w:sz w:val="40"/>
          <w:szCs w:val="40"/>
        </w:rPr>
        <w:t>Муниципальная целевая программа</w:t>
      </w:r>
    </w:p>
    <w:p w:rsidR="00EC70E3" w:rsidRPr="00F843CB" w:rsidRDefault="00EC70E3" w:rsidP="00EC70E3">
      <w:pPr>
        <w:jc w:val="center"/>
        <w:rPr>
          <w:rStyle w:val="a4"/>
          <w:b w:val="0"/>
          <w:sz w:val="40"/>
          <w:szCs w:val="40"/>
        </w:rPr>
      </w:pPr>
      <w:r w:rsidRPr="00F843CB">
        <w:rPr>
          <w:bCs/>
          <w:sz w:val="40"/>
          <w:szCs w:val="40"/>
        </w:rPr>
        <w:t xml:space="preserve">«Пожарная безопасность на территории </w:t>
      </w:r>
      <w:r w:rsidRPr="00F843CB">
        <w:rPr>
          <w:rStyle w:val="a4"/>
          <w:b w:val="0"/>
          <w:sz w:val="40"/>
          <w:szCs w:val="40"/>
        </w:rPr>
        <w:t>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40"/>
          <w:szCs w:val="40"/>
        </w:rPr>
        <w:t>Чувашское</w:t>
      </w:r>
      <w:proofErr w:type="gramEnd"/>
      <w:r w:rsidRPr="00F843CB">
        <w:rPr>
          <w:rStyle w:val="a4"/>
          <w:b w:val="0"/>
          <w:sz w:val="40"/>
          <w:szCs w:val="40"/>
        </w:rPr>
        <w:t xml:space="preserve"> </w:t>
      </w:r>
      <w:proofErr w:type="spellStart"/>
      <w:r w:rsidRPr="00F843CB">
        <w:rPr>
          <w:rStyle w:val="a4"/>
          <w:b w:val="0"/>
          <w:sz w:val="40"/>
          <w:szCs w:val="40"/>
        </w:rPr>
        <w:t>Урметьево</w:t>
      </w:r>
      <w:proofErr w:type="spellEnd"/>
      <w:r w:rsidRPr="00F843CB">
        <w:rPr>
          <w:rStyle w:val="a4"/>
          <w:b w:val="0"/>
          <w:sz w:val="40"/>
          <w:szCs w:val="40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40"/>
          <w:szCs w:val="40"/>
        </w:rPr>
        <w:t>Челно-Вершинский</w:t>
      </w:r>
      <w:proofErr w:type="spellEnd"/>
      <w:r w:rsidRPr="00F843CB">
        <w:rPr>
          <w:rStyle w:val="a4"/>
          <w:b w:val="0"/>
          <w:sz w:val="40"/>
          <w:szCs w:val="40"/>
        </w:rPr>
        <w:t xml:space="preserve"> Самарской области</w:t>
      </w:r>
    </w:p>
    <w:p w:rsidR="00EC70E3" w:rsidRPr="001926CA" w:rsidRDefault="00B33250" w:rsidP="00EC70E3">
      <w:pPr>
        <w:jc w:val="center"/>
        <w:rPr>
          <w:rStyle w:val="a4"/>
          <w:sz w:val="40"/>
          <w:szCs w:val="40"/>
        </w:rPr>
      </w:pPr>
      <w:r>
        <w:rPr>
          <w:rStyle w:val="a4"/>
          <w:b w:val="0"/>
          <w:sz w:val="40"/>
          <w:szCs w:val="40"/>
        </w:rPr>
        <w:t xml:space="preserve">  на 201</w:t>
      </w:r>
      <w:r w:rsidR="00716282">
        <w:rPr>
          <w:rStyle w:val="a4"/>
          <w:b w:val="0"/>
          <w:sz w:val="40"/>
          <w:szCs w:val="40"/>
        </w:rPr>
        <w:t>8</w:t>
      </w:r>
      <w:r>
        <w:rPr>
          <w:rStyle w:val="a4"/>
          <w:b w:val="0"/>
          <w:sz w:val="40"/>
          <w:szCs w:val="40"/>
        </w:rPr>
        <w:t xml:space="preserve"> - 20</w:t>
      </w:r>
      <w:r w:rsidR="00716282">
        <w:rPr>
          <w:rStyle w:val="a4"/>
          <w:b w:val="0"/>
          <w:sz w:val="40"/>
          <w:szCs w:val="40"/>
        </w:rPr>
        <w:t>20</w:t>
      </w:r>
      <w:r w:rsidR="00EC70E3" w:rsidRPr="00F843CB">
        <w:rPr>
          <w:rStyle w:val="a4"/>
          <w:b w:val="0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201</w:t>
      </w:r>
      <w:r w:rsidR="00716282">
        <w:rPr>
          <w:rStyle w:val="a4"/>
          <w:b w:val="0"/>
          <w:sz w:val="32"/>
          <w:szCs w:val="32"/>
        </w:rPr>
        <w:t>8</w:t>
      </w:r>
      <w:r>
        <w:rPr>
          <w:rStyle w:val="a4"/>
          <w:b w:val="0"/>
          <w:sz w:val="32"/>
          <w:szCs w:val="32"/>
        </w:rPr>
        <w:t xml:space="preserve"> - 20</w:t>
      </w:r>
      <w:r w:rsidR="00716282">
        <w:rPr>
          <w:rStyle w:val="a4"/>
          <w:b w:val="0"/>
          <w:sz w:val="32"/>
          <w:szCs w:val="32"/>
        </w:rPr>
        <w:t>20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71628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201</w:t>
            </w:r>
            <w:r w:rsidR="00716282">
              <w:rPr>
                <w:rStyle w:val="a4"/>
                <w:b w:val="0"/>
                <w:sz w:val="28"/>
                <w:szCs w:val="28"/>
              </w:rPr>
              <w:t>8</w:t>
            </w:r>
            <w:r w:rsidR="00B33250">
              <w:rPr>
                <w:rStyle w:val="a4"/>
                <w:b w:val="0"/>
                <w:sz w:val="28"/>
                <w:szCs w:val="28"/>
              </w:rPr>
              <w:t xml:space="preserve"> - 20</w:t>
            </w:r>
            <w:r w:rsidR="00716282">
              <w:rPr>
                <w:rStyle w:val="a4"/>
                <w:b w:val="0"/>
                <w:sz w:val="28"/>
                <w:szCs w:val="28"/>
              </w:rPr>
              <w:t>20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7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8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061EBA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061EBA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71628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201</w:t>
            </w:r>
            <w:r w:rsidR="00716282">
              <w:rPr>
                <w:sz w:val="28"/>
                <w:szCs w:val="28"/>
              </w:rPr>
              <w:t>8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716282">
              <w:rPr>
                <w:sz w:val="28"/>
                <w:szCs w:val="28"/>
              </w:rPr>
              <w:t>20</w:t>
            </w:r>
            <w:r w:rsidRPr="00BB6DA2">
              <w:rPr>
                <w:sz w:val="28"/>
                <w:szCs w:val="28"/>
              </w:rPr>
              <w:t xml:space="preserve"> г.г.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716282">
              <w:rPr>
                <w:sz w:val="28"/>
                <w:szCs w:val="28"/>
              </w:rPr>
              <w:t>5,2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716282">
              <w:rPr>
                <w:sz w:val="28"/>
                <w:szCs w:val="28"/>
              </w:rPr>
              <w:t xml:space="preserve"> 2018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>
              <w:rPr>
                <w:sz w:val="28"/>
                <w:szCs w:val="28"/>
              </w:rPr>
              <w:t>5,2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716282">
              <w:rPr>
                <w:sz w:val="28"/>
                <w:szCs w:val="28"/>
              </w:rPr>
              <w:t>, 2019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716282">
              <w:rPr>
                <w:sz w:val="28"/>
                <w:szCs w:val="28"/>
              </w:rPr>
              <w:t xml:space="preserve">, 2020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2018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20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9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10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1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716282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2018 - 2020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Всего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</w:t>
            </w:r>
            <w:r w:rsidR="0071628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20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EC70E3"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7222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40E82"/>
    <w:rsid w:val="00056A94"/>
    <w:rsid w:val="00061EBA"/>
    <w:rsid w:val="000627EF"/>
    <w:rsid w:val="00090371"/>
    <w:rsid w:val="000F555E"/>
    <w:rsid w:val="002A715F"/>
    <w:rsid w:val="00311952"/>
    <w:rsid w:val="0034696C"/>
    <w:rsid w:val="0035258E"/>
    <w:rsid w:val="0037581F"/>
    <w:rsid w:val="003807AC"/>
    <w:rsid w:val="003A1B5F"/>
    <w:rsid w:val="003C7716"/>
    <w:rsid w:val="004449B3"/>
    <w:rsid w:val="005118C6"/>
    <w:rsid w:val="006815EE"/>
    <w:rsid w:val="00696DD9"/>
    <w:rsid w:val="006D4102"/>
    <w:rsid w:val="00716282"/>
    <w:rsid w:val="0073139C"/>
    <w:rsid w:val="007818E0"/>
    <w:rsid w:val="007F741A"/>
    <w:rsid w:val="00850D48"/>
    <w:rsid w:val="0088574B"/>
    <w:rsid w:val="008E53BB"/>
    <w:rsid w:val="009167C2"/>
    <w:rsid w:val="0091741A"/>
    <w:rsid w:val="00933ABE"/>
    <w:rsid w:val="009B1F8C"/>
    <w:rsid w:val="00A2602A"/>
    <w:rsid w:val="00A8401E"/>
    <w:rsid w:val="00A87521"/>
    <w:rsid w:val="00B33250"/>
    <w:rsid w:val="00BA7DF5"/>
    <w:rsid w:val="00CD3C09"/>
    <w:rsid w:val="00CE7E4D"/>
    <w:rsid w:val="00D97435"/>
    <w:rsid w:val="00DB638B"/>
    <w:rsid w:val="00EC70E3"/>
    <w:rsid w:val="00F21ED5"/>
    <w:rsid w:val="00F27169"/>
    <w:rsid w:val="00F45617"/>
    <w:rsid w:val="00FC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garantf1://98905.0/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hyperlink" Target="garantf1://98905.0/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6</cp:revision>
  <cp:lastPrinted>2018-01-10T03:25:00Z</cp:lastPrinted>
  <dcterms:created xsi:type="dcterms:W3CDTF">2017-12-27T11:06:00Z</dcterms:created>
  <dcterms:modified xsi:type="dcterms:W3CDTF">2018-01-22T09:41:00Z</dcterms:modified>
</cp:coreProperties>
</file>